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17" w:rsidRDefault="00254B17" w:rsidP="00254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BRUSHY CREEK</w:t>
      </w:r>
      <w:r w:rsidRPr="00C60812">
        <w:rPr>
          <w:b/>
          <w:sz w:val="28"/>
          <w:szCs w:val="28"/>
        </w:rPr>
        <w:t xml:space="preserve"> WATER SUPPLY CORPORATION</w:t>
      </w:r>
    </w:p>
    <w:p w:rsidR="00254B17" w:rsidRDefault="00254B17" w:rsidP="00254B17">
      <w:pPr>
        <w:jc w:val="center"/>
      </w:pPr>
      <w:r>
        <w:t>P. O. Box 168   249 ACR 432</w:t>
      </w:r>
    </w:p>
    <w:p w:rsidR="00254B17" w:rsidRDefault="00254B17" w:rsidP="00254B17">
      <w:pPr>
        <w:jc w:val="center"/>
      </w:pPr>
      <w:r>
        <w:t>Montalba, TX  75853-0168</w:t>
      </w:r>
    </w:p>
    <w:p w:rsidR="00254B17" w:rsidRDefault="00254B17" w:rsidP="00254B17">
      <w:pPr>
        <w:jc w:val="center"/>
      </w:pPr>
      <w:r>
        <w:t>903-549-2488 (phone)   903-549-2483 (fax)</w:t>
      </w:r>
    </w:p>
    <w:p w:rsidR="00254B17" w:rsidRDefault="00254B17" w:rsidP="00254B17">
      <w:pPr>
        <w:jc w:val="center"/>
      </w:pPr>
      <w:hyperlink r:id="rId5" w:history="1">
        <w:r w:rsidRPr="001A35F1">
          <w:rPr>
            <w:rStyle w:val="Hyperlink"/>
          </w:rPr>
          <w:t>www.brushycreekwsc.org</w:t>
        </w:r>
      </w:hyperlink>
      <w:r>
        <w:t xml:space="preserve"> (website)</w:t>
      </w:r>
    </w:p>
    <w:p w:rsidR="00254B17" w:rsidRDefault="00254B17" w:rsidP="00254B17">
      <w:pPr>
        <w:jc w:val="center"/>
      </w:pPr>
      <w:hyperlink r:id="rId6" w:history="1">
        <w:r w:rsidRPr="001A35F1">
          <w:rPr>
            <w:rStyle w:val="Hyperlink"/>
          </w:rPr>
          <w:t>brushycreekwsc@gmail.com</w:t>
        </w:r>
      </w:hyperlink>
      <w:r>
        <w:t xml:space="preserve">  (email address)</w:t>
      </w:r>
    </w:p>
    <w:p w:rsidR="00254B17" w:rsidRDefault="00254B17" w:rsidP="00254B17">
      <w:pPr>
        <w:jc w:val="center"/>
      </w:pPr>
    </w:p>
    <w:p w:rsidR="00254B17" w:rsidRDefault="00254B17" w:rsidP="00254B17">
      <w:pPr>
        <w:jc w:val="center"/>
      </w:pPr>
    </w:p>
    <w:p w:rsidR="00254B17" w:rsidRDefault="00254B17" w:rsidP="00254B17">
      <w:pPr>
        <w:jc w:val="center"/>
      </w:pPr>
    </w:p>
    <w:p w:rsidR="00254B17" w:rsidRPr="00BD1ABE" w:rsidRDefault="00254B17" w:rsidP="00254B17">
      <w:pPr>
        <w:jc w:val="center"/>
      </w:pPr>
    </w:p>
    <w:p w:rsidR="00254B17" w:rsidRDefault="00254B17" w:rsidP="00254B17">
      <w:pPr>
        <w:pStyle w:val="Heading2a"/>
      </w:pPr>
      <w:bookmarkStart w:id="0" w:name="_Toc279565510"/>
      <w:bookmarkStart w:id="1" w:name="_Toc279650070"/>
      <w:bookmarkStart w:id="2" w:name="_Toc279652301"/>
      <w:bookmarkStart w:id="3" w:name="_Toc281200480"/>
      <w:r>
        <w:t>REQUEST FOR SERVICE DISCONTINUANCE</w:t>
      </w:r>
      <w:bookmarkEnd w:id="0"/>
      <w:bookmarkEnd w:id="1"/>
      <w:bookmarkEnd w:id="2"/>
      <w:bookmarkEnd w:id="3"/>
      <w:r>
        <w:rPr>
          <w:u w:val="single"/>
        </w:rPr>
        <w:t xml:space="preserve"> </w:t>
      </w:r>
    </w:p>
    <w:p w:rsidR="00254B17" w:rsidRDefault="00254B17" w:rsidP="00254B17">
      <w:pPr>
        <w:widowControl w:val="0"/>
        <w:ind w:right="-288"/>
        <w:rPr>
          <w:rFonts w:ascii="Arial" w:hAnsi="Arial"/>
        </w:rPr>
      </w:pPr>
    </w:p>
    <w:p w:rsidR="00254B17" w:rsidRDefault="00254B17" w:rsidP="00254B17">
      <w:pPr>
        <w:widowControl w:val="0"/>
        <w:ind w:right="-288"/>
        <w:rPr>
          <w:rFonts w:ascii="Arial" w:hAnsi="Arial"/>
        </w:rPr>
      </w:pPr>
    </w:p>
    <w:p w:rsidR="00254B17" w:rsidRDefault="00254B17" w:rsidP="00254B17">
      <w:pPr>
        <w:widowControl w:val="0"/>
        <w:ind w:right="-288"/>
        <w:rPr>
          <w:rFonts w:ascii="Arial" w:hAnsi="Arial"/>
        </w:rPr>
      </w:pPr>
    </w:p>
    <w:p w:rsidR="00254B17" w:rsidRDefault="00254B17" w:rsidP="00254B17">
      <w:pPr>
        <w:widowControl w:val="0"/>
        <w:spacing w:line="360" w:lineRule="auto"/>
        <w:ind w:right="-288"/>
      </w:pPr>
      <w:r>
        <w:t xml:space="preserve">I__________________________________, hereby request that my water </w:t>
      </w:r>
      <w:r>
        <w:t xml:space="preserve">meter </w:t>
      </w:r>
      <w:bookmarkStart w:id="4" w:name="_GoBack"/>
      <w:bookmarkEnd w:id="4"/>
      <w:r>
        <w:t>(S</w:t>
      </w:r>
      <w:r>
        <w:t xml:space="preserve">N#_______________) or account number _______________ located on </w:t>
      </w:r>
      <w:r>
        <w:t>_</w:t>
      </w:r>
      <w:r>
        <w:t xml:space="preserve">__________________, be disconnected from </w:t>
      </w:r>
    </w:p>
    <w:p w:rsidR="00254B17" w:rsidRDefault="00254B17" w:rsidP="00254B17">
      <w:pPr>
        <w:widowControl w:val="0"/>
        <w:spacing w:line="360" w:lineRule="auto"/>
        <w:ind w:right="-288"/>
      </w:pPr>
      <w:r>
        <w:t>Brushy Creek Water Supply Corporation service and that my membership fee will be refunded to me. I understand that if I should ever want my service reinstated I may have to reapply for service as a new member and I may have to pay all costs as indicated in a current copy of the Water Supply Corporation Tariff.  Future ability to provide service will be dependent upon system capacity, which I understand may be limited and may require capital improvements to deliver adequate service.  I also understand that these improvements will be at my cost.  I further represent to the Corporation that my spouse joins me in this request and I am authorized to execute this Request for Service Discontinuance on behalf of my spouse.</w:t>
      </w:r>
    </w:p>
    <w:p w:rsidR="00254B17" w:rsidRDefault="00254B17" w:rsidP="00254B17">
      <w:pPr>
        <w:widowControl w:val="0"/>
        <w:ind w:right="-288" w:firstLine="720"/>
      </w:pPr>
    </w:p>
    <w:p w:rsidR="00254B17" w:rsidRDefault="00254B17" w:rsidP="00254B17">
      <w:pPr>
        <w:widowControl w:val="0"/>
        <w:ind w:right="-288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254B17" w:rsidRDefault="00254B17" w:rsidP="00254B17">
      <w:pPr>
        <w:widowControl w:val="0"/>
        <w:ind w:left="5040" w:right="-288" w:firstLine="720"/>
        <w:outlineLvl w:val="0"/>
      </w:pPr>
      <w:r>
        <w:t>Signature</w:t>
      </w:r>
    </w:p>
    <w:p w:rsidR="00254B17" w:rsidRDefault="00254B17" w:rsidP="00254B17">
      <w:pPr>
        <w:widowControl w:val="0"/>
        <w:ind w:left="5040" w:right="-288" w:firstLine="720"/>
      </w:pPr>
    </w:p>
    <w:p w:rsidR="00254B17" w:rsidRDefault="00254B17" w:rsidP="00254B17">
      <w:pPr>
        <w:widowControl w:val="0"/>
        <w:ind w:left="5040" w:right="-288" w:firstLine="720"/>
      </w:pPr>
    </w:p>
    <w:p w:rsidR="00254B17" w:rsidRDefault="00254B17" w:rsidP="00254B17">
      <w:pPr>
        <w:widowControl w:val="0"/>
        <w:ind w:left="5040" w:right="-288" w:firstLine="720"/>
      </w:pPr>
      <w:r>
        <w:t>____________________________________</w:t>
      </w:r>
    </w:p>
    <w:p w:rsidR="00254B17" w:rsidRDefault="00254B17" w:rsidP="00254B17">
      <w:pPr>
        <w:widowControl w:val="0"/>
        <w:ind w:left="5040" w:right="-288" w:firstLine="720"/>
        <w:outlineLvl w:val="0"/>
      </w:pPr>
      <w:r>
        <w:t>Date of Signature</w:t>
      </w:r>
    </w:p>
    <w:p w:rsidR="00254B17" w:rsidRDefault="00254B17" w:rsidP="00254B17">
      <w:pPr>
        <w:widowControl w:val="0"/>
        <w:ind w:right="-288"/>
      </w:pPr>
    </w:p>
    <w:p w:rsidR="00254B17" w:rsidRDefault="00254B17" w:rsidP="00254B17">
      <w:pPr>
        <w:widowControl w:val="0"/>
        <w:spacing w:line="360" w:lineRule="auto"/>
        <w:ind w:right="-288" w:firstLine="720"/>
      </w:pPr>
      <w:r>
        <w:rPr>
          <w:b/>
        </w:rPr>
        <w:t>NOTE:</w:t>
      </w:r>
      <w:r>
        <w:t xml:space="preserve"> Charges for service will terminate when this signed statement is received by the Brushy Creek </w:t>
      </w:r>
      <w:smartTag w:uri="urn:schemas-microsoft-com:office:smarttags" w:element="stockticker">
        <w:r>
          <w:t>WSC</w:t>
        </w:r>
      </w:smartTag>
      <w:r>
        <w:t xml:space="preserve"> office.  A </w:t>
      </w:r>
      <w:r w:rsidRPr="00BD1ABE">
        <w:rPr>
          <w:b/>
          <w:u w:val="single"/>
        </w:rPr>
        <w:t>$</w:t>
      </w:r>
      <w:r>
        <w:rPr>
          <w:b/>
          <w:u w:val="single"/>
        </w:rPr>
        <w:t>3</w:t>
      </w:r>
      <w:r w:rsidRPr="00BD1ABE">
        <w:rPr>
          <w:b/>
          <w:u w:val="single"/>
        </w:rPr>
        <w:t>5.00</w:t>
      </w:r>
      <w:r>
        <w:t xml:space="preserve"> admin fee (includes service trip) will be assessed for the processing of this transaction and deducted from the membership fee in addition to final charges.</w:t>
      </w:r>
    </w:p>
    <w:p w:rsidR="00254B17" w:rsidRDefault="00254B17" w:rsidP="00254B17">
      <w:pPr>
        <w:widowControl w:val="0"/>
        <w:spacing w:line="360" w:lineRule="auto"/>
        <w:ind w:right="-288" w:firstLine="720"/>
      </w:pPr>
    </w:p>
    <w:p w:rsidR="00254B17" w:rsidRDefault="00254B17" w:rsidP="00254B17">
      <w:pPr>
        <w:widowControl w:val="0"/>
        <w:spacing w:line="360" w:lineRule="auto"/>
        <w:ind w:right="-288" w:firstLine="720"/>
      </w:pPr>
    </w:p>
    <w:p w:rsidR="00254B17" w:rsidRDefault="00254B17" w:rsidP="00254B17">
      <w:pPr>
        <w:widowControl w:val="0"/>
        <w:spacing w:line="360" w:lineRule="auto"/>
        <w:ind w:right="-288" w:firstLine="720"/>
      </w:pPr>
    </w:p>
    <w:p w:rsidR="00E1716C" w:rsidRDefault="00E1716C"/>
    <w:sectPr w:rsidR="00E1716C" w:rsidSect="00254B17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17"/>
    <w:rsid w:val="00254B17"/>
    <w:rsid w:val="00E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4B17"/>
    <w:rPr>
      <w:color w:val="0000FF"/>
      <w:u w:val="single"/>
    </w:rPr>
  </w:style>
  <w:style w:type="paragraph" w:customStyle="1" w:styleId="Heading2a">
    <w:name w:val="Heading 2a"/>
    <w:basedOn w:val="Heading2"/>
    <w:next w:val="Heading2"/>
    <w:link w:val="Heading2aChar"/>
    <w:rsid w:val="00254B17"/>
    <w:pPr>
      <w:keepLines w:val="0"/>
      <w:spacing w:before="0"/>
      <w:jc w:val="center"/>
    </w:pPr>
    <w:rPr>
      <w:rFonts w:ascii="Times New Roman" w:eastAsia="Times New Roman" w:hAnsi="Times New Roman" w:cs="Arial"/>
      <w:iCs/>
      <w:color w:val="auto"/>
      <w:sz w:val="28"/>
      <w:szCs w:val="28"/>
    </w:rPr>
  </w:style>
  <w:style w:type="character" w:customStyle="1" w:styleId="Heading2aChar">
    <w:name w:val="Heading 2a Char"/>
    <w:link w:val="Heading2a"/>
    <w:rsid w:val="00254B17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4B17"/>
    <w:rPr>
      <w:color w:val="0000FF"/>
      <w:u w:val="single"/>
    </w:rPr>
  </w:style>
  <w:style w:type="paragraph" w:customStyle="1" w:styleId="Heading2a">
    <w:name w:val="Heading 2a"/>
    <w:basedOn w:val="Heading2"/>
    <w:next w:val="Heading2"/>
    <w:link w:val="Heading2aChar"/>
    <w:rsid w:val="00254B17"/>
    <w:pPr>
      <w:keepLines w:val="0"/>
      <w:spacing w:before="0"/>
      <w:jc w:val="center"/>
    </w:pPr>
    <w:rPr>
      <w:rFonts w:ascii="Times New Roman" w:eastAsia="Times New Roman" w:hAnsi="Times New Roman" w:cs="Arial"/>
      <w:iCs/>
      <w:color w:val="auto"/>
      <w:sz w:val="28"/>
      <w:szCs w:val="28"/>
    </w:rPr>
  </w:style>
  <w:style w:type="character" w:customStyle="1" w:styleId="Heading2aChar">
    <w:name w:val="Heading 2a Char"/>
    <w:link w:val="Heading2a"/>
    <w:rsid w:val="00254B17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ushycreekwsc@gmail.com" TargetMode="External"/><Relationship Id="rId5" Type="http://schemas.openxmlformats.org/officeDocument/2006/relationships/hyperlink" Target="http://www.brushycreek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1</cp:revision>
  <dcterms:created xsi:type="dcterms:W3CDTF">2013-12-12T19:59:00Z</dcterms:created>
  <dcterms:modified xsi:type="dcterms:W3CDTF">2013-12-12T20:02:00Z</dcterms:modified>
</cp:coreProperties>
</file>